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72" w:rsidRDefault="00B92C72" w:rsidP="00B92C7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B92C72" w:rsidRDefault="00B92C72" w:rsidP="00B92C7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92C72" w:rsidRDefault="00B92C72" w:rsidP="00B92C72">
      <w:pPr>
        <w:jc w:val="center"/>
        <w:rPr>
          <w:caps/>
          <w:sz w:val="28"/>
          <w:szCs w:val="28"/>
        </w:rPr>
      </w:pPr>
    </w:p>
    <w:p w:rsidR="00B92C72" w:rsidRDefault="00B92C72" w:rsidP="00B92C72">
      <w:pPr>
        <w:jc w:val="center"/>
        <w:rPr>
          <w:caps/>
          <w:sz w:val="28"/>
          <w:szCs w:val="28"/>
        </w:rPr>
      </w:pPr>
    </w:p>
    <w:p w:rsidR="00B92C72" w:rsidRDefault="00B92C72" w:rsidP="00B92C7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B92C72" w:rsidRDefault="00B92C72" w:rsidP="00B92C72">
      <w:pPr>
        <w:jc w:val="center"/>
        <w:rPr>
          <w:sz w:val="28"/>
          <w:szCs w:val="28"/>
        </w:rPr>
      </w:pPr>
    </w:p>
    <w:p w:rsidR="00B92C72" w:rsidRDefault="00B92C72" w:rsidP="00B92C72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июля  2018 года                                                                                        №  </w:t>
      </w:r>
      <w:r>
        <w:rPr>
          <w:sz w:val="28"/>
          <w:szCs w:val="28"/>
        </w:rPr>
        <w:t>24-а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92C72" w:rsidRDefault="00B92C72" w:rsidP="00B92C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B92C72" w:rsidRDefault="00B92C72" w:rsidP="00B92C72">
      <w:pPr>
        <w:jc w:val="center"/>
        <w:rPr>
          <w:sz w:val="28"/>
          <w:szCs w:val="28"/>
        </w:rPr>
      </w:pPr>
    </w:p>
    <w:p w:rsidR="00B92C72" w:rsidRDefault="00B92C72" w:rsidP="00B92C72">
      <w:pPr>
        <w:jc w:val="center"/>
        <w:rPr>
          <w:sz w:val="28"/>
          <w:szCs w:val="28"/>
        </w:rPr>
      </w:pPr>
    </w:p>
    <w:p w:rsidR="00B92C72" w:rsidRDefault="00B92C72" w:rsidP="00B92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№ 131-ФЗ «Об общих принципах организации местного самоуправления в Российской Федерации» и статьи 13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B92C72" w:rsidRDefault="00B92C72" w:rsidP="00B92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Назначить публичные слушания по вопросу принятия «Устава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 Троицкого района Алта</w:t>
      </w:r>
      <w:r>
        <w:rPr>
          <w:sz w:val="28"/>
          <w:szCs w:val="28"/>
        </w:rPr>
        <w:t>йского края»  на 7 августа</w:t>
      </w:r>
      <w:bookmarkStart w:id="0" w:name="_GoBack"/>
      <w:bookmarkEnd w:id="0"/>
      <w:r>
        <w:rPr>
          <w:sz w:val="28"/>
          <w:szCs w:val="28"/>
        </w:rPr>
        <w:t xml:space="preserve">  2018 года в 14.00 ч</w:t>
      </w:r>
      <w:proofErr w:type="gramStart"/>
      <w:r>
        <w:rPr>
          <w:sz w:val="28"/>
          <w:szCs w:val="28"/>
        </w:rPr>
        <w:t>..</w:t>
      </w:r>
      <w:proofErr w:type="gramEnd"/>
    </w:p>
    <w:p w:rsidR="00B92C72" w:rsidRDefault="00B92C72" w:rsidP="00B92C72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публичных слушаний на секретаря Администрации Зелёнополянского сельсовета (С.В. Алтухову).</w:t>
      </w:r>
    </w:p>
    <w:p w:rsidR="00B92C72" w:rsidRDefault="00B92C72" w:rsidP="00B92C72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B92C72" w:rsidRDefault="00B92C72" w:rsidP="00B92C72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2C72" w:rsidRDefault="00B92C72" w:rsidP="00B92C72">
      <w:pPr>
        <w:rPr>
          <w:sz w:val="28"/>
          <w:szCs w:val="28"/>
        </w:rPr>
      </w:pPr>
    </w:p>
    <w:p w:rsidR="00B92C72" w:rsidRDefault="00B92C72" w:rsidP="00B92C72">
      <w:pPr>
        <w:rPr>
          <w:sz w:val="28"/>
          <w:szCs w:val="28"/>
        </w:rPr>
      </w:pPr>
    </w:p>
    <w:p w:rsidR="00B92C72" w:rsidRDefault="00B92C72" w:rsidP="00B92C72">
      <w:pPr>
        <w:rPr>
          <w:sz w:val="28"/>
          <w:szCs w:val="28"/>
        </w:rPr>
      </w:pPr>
    </w:p>
    <w:p w:rsidR="00B92C72" w:rsidRDefault="00B92C72" w:rsidP="00B92C72">
      <w:pPr>
        <w:ind w:hanging="180"/>
        <w:rPr>
          <w:sz w:val="28"/>
          <w:szCs w:val="28"/>
        </w:rPr>
      </w:pPr>
    </w:p>
    <w:p w:rsidR="00B92C72" w:rsidRDefault="00B92C72" w:rsidP="00B92C72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Зелёнополянского  сельсовета                                    С.П. Сокол</w:t>
      </w:r>
    </w:p>
    <w:p w:rsidR="00B92C72" w:rsidRDefault="00B92C72" w:rsidP="00B92C72">
      <w:pPr>
        <w:jc w:val="center"/>
        <w:rPr>
          <w:sz w:val="28"/>
          <w:szCs w:val="28"/>
        </w:rPr>
      </w:pPr>
    </w:p>
    <w:p w:rsidR="00B92C72" w:rsidRDefault="00B92C72" w:rsidP="00B92C72"/>
    <w:p w:rsidR="004A31C0" w:rsidRDefault="004A31C0"/>
    <w:sectPr w:rsidR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2"/>
    <w:rsid w:val="004A31C0"/>
    <w:rsid w:val="00A320E2"/>
    <w:rsid w:val="00B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2018-08-01T02:52:00Z</cp:lastPrinted>
  <dcterms:created xsi:type="dcterms:W3CDTF">2018-08-01T02:50:00Z</dcterms:created>
  <dcterms:modified xsi:type="dcterms:W3CDTF">2018-08-01T02:52:00Z</dcterms:modified>
</cp:coreProperties>
</file>